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BE32" w14:textId="77777777" w:rsidR="006254CA" w:rsidRDefault="006254CA" w:rsidP="006254CA">
      <w:bookmarkStart w:id="1" w:name="_Hlk216860774"/>
      <w:r w:rsidRPr="004434A0">
        <w:rPr>
          <w:rStyle w:val="Heading1Char"/>
          <w:color w:val="7030A0"/>
        </w:rPr>
        <w:t>Job title:</w:t>
      </w:r>
      <w:r w:rsidRPr="004434A0">
        <w:rPr>
          <w:rFonts w:ascii="HelveticaNeueLTStd-Bd" w:hAnsi="HelveticaNeueLTStd-Bd" w:cs="HelveticaNeueLTStd-Bd"/>
          <w:color w:val="7030A0"/>
        </w:rPr>
        <w:t xml:space="preserve"> </w:t>
      </w:r>
      <w:r>
        <w:t>Personal assistant (PA)</w:t>
      </w:r>
    </w:p>
    <w:p w14:paraId="5512D248" w14:textId="4BACC0D1" w:rsidR="006254CA" w:rsidRPr="004434A0" w:rsidRDefault="006254CA" w:rsidP="006254CA">
      <w:pPr>
        <w:rPr>
          <w:color w:val="7030A0"/>
        </w:rPr>
      </w:pPr>
      <w:r w:rsidRPr="004434A0">
        <w:rPr>
          <w:rStyle w:val="Heading1Char"/>
          <w:color w:val="7030A0"/>
        </w:rPr>
        <w:t>Location:</w:t>
      </w:r>
      <w:r w:rsidRPr="004434A0">
        <w:rPr>
          <w:rFonts w:ascii="HelveticaNeueLTStd-Bd" w:hAnsi="HelveticaNeueLTStd-Bd" w:cs="HelveticaNeueLTStd-Bd"/>
          <w:color w:val="7030A0"/>
        </w:rPr>
        <w:t xml:space="preserve"> </w:t>
      </w:r>
      <w:r w:rsidR="00C46894" w:rsidRPr="00C46894">
        <w:t>Newcastle</w:t>
      </w:r>
    </w:p>
    <w:p w14:paraId="556AF1A0" w14:textId="77777777" w:rsidR="004434A0" w:rsidRPr="004434A0" w:rsidRDefault="004434A0" w:rsidP="004434A0">
      <w:pPr>
        <w:pStyle w:val="Heading1"/>
        <w:rPr>
          <w:color w:val="7030A0"/>
        </w:rPr>
      </w:pPr>
      <w:r w:rsidRPr="004434A0">
        <w:rPr>
          <w:color w:val="7030A0"/>
        </w:rPr>
        <w:t>Hours of work:</w:t>
      </w:r>
    </w:p>
    <w:p w14:paraId="02C45DBF" w14:textId="2442002F" w:rsidR="004434A0" w:rsidRDefault="00C46894" w:rsidP="004434A0">
      <w:r>
        <w:t>16hrs per week, the family is willing to be flexible around the PA as long as they are flexible around the family too.</w:t>
      </w:r>
    </w:p>
    <w:p w14:paraId="424D1AF7" w14:textId="77777777" w:rsidR="004434A0" w:rsidRPr="004434A0" w:rsidRDefault="004434A0" w:rsidP="004434A0">
      <w:pPr>
        <w:pStyle w:val="Heading1"/>
        <w:rPr>
          <w:color w:val="7030A0"/>
        </w:rPr>
      </w:pPr>
      <w:r w:rsidRPr="004434A0">
        <w:rPr>
          <w:color w:val="7030A0"/>
        </w:rPr>
        <w:t>Rate of pay:</w:t>
      </w:r>
    </w:p>
    <w:p w14:paraId="23104083" w14:textId="6D795F05" w:rsidR="004434A0" w:rsidRDefault="00C46894" w:rsidP="004434A0">
      <w:r>
        <w:t>£15.30ph</w:t>
      </w:r>
    </w:p>
    <w:p w14:paraId="4E19FCD5" w14:textId="77777777" w:rsidR="006254CA" w:rsidRPr="004434A0" w:rsidRDefault="006254CA" w:rsidP="006254CA">
      <w:pPr>
        <w:pStyle w:val="Heading1"/>
        <w:rPr>
          <w:color w:val="7030A0"/>
        </w:rPr>
      </w:pPr>
      <w:r w:rsidRPr="004434A0">
        <w:rPr>
          <w:color w:val="7030A0"/>
        </w:rPr>
        <w:t>Job purpose:</w:t>
      </w:r>
    </w:p>
    <w:p w14:paraId="560547B3" w14:textId="002DE8EB" w:rsidR="006254CA" w:rsidRDefault="006254CA" w:rsidP="006254CA">
      <w:r>
        <w:t xml:space="preserve">To assist </w:t>
      </w:r>
      <w:r w:rsidR="00C46894">
        <w:t>Alfie with various activities so that his safety is ensured and he can keep trying new things.</w:t>
      </w:r>
    </w:p>
    <w:p w14:paraId="48D121BA" w14:textId="77777777" w:rsidR="006254CA" w:rsidRDefault="006254CA" w:rsidP="006254CA">
      <w:pPr>
        <w:pStyle w:val="Heading1"/>
        <w:rPr>
          <w:color w:val="7030A0"/>
        </w:rPr>
      </w:pPr>
      <w:r w:rsidRPr="004434A0">
        <w:rPr>
          <w:color w:val="7030A0"/>
        </w:rPr>
        <w:t>About the employer:</w:t>
      </w:r>
    </w:p>
    <w:p w14:paraId="5338541B" w14:textId="77777777" w:rsidR="005C6A3E" w:rsidRPr="005C6A3E" w:rsidRDefault="005C6A3E" w:rsidP="005C6A3E">
      <w:r w:rsidRPr="005C6A3E">
        <w:t>Alfie is a tall, energetic, happy, inquisitive character and who has a sensitive nature and loves physical activity. He enjoys experiencing outside activities wherever possible and interacting with other people he is comfortable with. He is easy going but also resolute and enjoys structure, while also being adaptable to new people and places. He loves music of all genres and likes travelling on local public transport including trains especially.</w:t>
      </w:r>
    </w:p>
    <w:p w14:paraId="32FF68F9" w14:textId="7999FC3F" w:rsidR="005C6A3E" w:rsidRPr="005C6A3E" w:rsidRDefault="005C6A3E" w:rsidP="005C6A3E">
      <w:r w:rsidRPr="005C6A3E">
        <w:br/>
        <w:t xml:space="preserve">He has a particular interest in completing activities arranged for him. For example, he enjoys rollerblading, surfing and trampolining. Other particular interests currently include building Lego. Therefore, he needs someone who is naturally energetic the </w:t>
      </w:r>
      <w:r w:rsidRPr="005C6A3E">
        <w:t>vast majority</w:t>
      </w:r>
      <w:r w:rsidRPr="005C6A3E">
        <w:t xml:space="preserve"> of the time and can help stimulate and maintain his attention and share new experiences with him. This will include to support him during these and engage safely in activities and social opportunities. Avoiding dark environments and overwhelming amounts of information will also need to be followed. Alife does have speech which is becoming more spontaneous and </w:t>
      </w:r>
      <w:r w:rsidRPr="005C6A3E">
        <w:t>fluent,</w:t>
      </w:r>
      <w:r w:rsidRPr="005C6A3E">
        <w:t xml:space="preserve"> and he has no personal care issues that require support.</w:t>
      </w:r>
    </w:p>
    <w:p w14:paraId="466A4D86" w14:textId="77777777" w:rsidR="005C6A3E" w:rsidRPr="005C6A3E" w:rsidRDefault="005C6A3E" w:rsidP="005C6A3E"/>
    <w:p w14:paraId="694214BA" w14:textId="77777777" w:rsidR="006254CA" w:rsidRPr="004434A0" w:rsidRDefault="006254CA" w:rsidP="006254CA">
      <w:pPr>
        <w:pStyle w:val="Heading1"/>
        <w:rPr>
          <w:color w:val="7030A0"/>
        </w:rPr>
      </w:pPr>
      <w:r w:rsidRPr="004434A0">
        <w:rPr>
          <w:color w:val="7030A0"/>
        </w:rPr>
        <w:t>Main duties:</w:t>
      </w:r>
    </w:p>
    <w:p w14:paraId="0B368D65" w14:textId="377F4DB3" w:rsidR="00C46894" w:rsidRDefault="00C46894">
      <w:pPr>
        <w:rPr>
          <w:kern w:val="2"/>
          <w:szCs w:val="28"/>
          <w:lang w:eastAsia="en-GB"/>
          <w14:ligatures w14:val="standardContextual"/>
        </w:rPr>
      </w:pPr>
      <w:r>
        <w:rPr>
          <w:b/>
          <w:bCs/>
        </w:rPr>
        <w:t>Social and community duties</w:t>
      </w:r>
      <w:r>
        <w:t>:</w:t>
      </w:r>
    </w:p>
    <w:p w14:paraId="69FFFBEE" w14:textId="297B111D" w:rsidR="00C46894" w:rsidRDefault="00C46894" w:rsidP="00C46894">
      <w:pPr>
        <w:pStyle w:val="ListParagraph"/>
        <w:numPr>
          <w:ilvl w:val="0"/>
          <w:numId w:val="7"/>
        </w:numPr>
        <w:rPr>
          <w:kern w:val="2"/>
          <w:szCs w:val="28"/>
          <w:lang w:eastAsia="en-GB"/>
          <w14:ligatures w14:val="standardContextual"/>
        </w:rPr>
      </w:pPr>
      <w:r>
        <w:t xml:space="preserve">support </w:t>
      </w:r>
      <w:r w:rsidR="008F180B">
        <w:t xml:space="preserve">to </w:t>
      </w:r>
      <w:r>
        <w:t>participat</w:t>
      </w:r>
      <w:r w:rsidR="008F180B">
        <w:t>e</w:t>
      </w:r>
      <w:r>
        <w:t xml:space="preserve"> in physical and outdoor activities </w:t>
      </w:r>
    </w:p>
    <w:p w14:paraId="1C70D59F" w14:textId="77777777" w:rsidR="00C46894" w:rsidRDefault="00C46894" w:rsidP="00C46894">
      <w:pPr>
        <w:pStyle w:val="ListParagraph"/>
        <w:numPr>
          <w:ilvl w:val="0"/>
          <w:numId w:val="7"/>
        </w:numPr>
      </w:pPr>
      <w:r>
        <w:lastRenderedPageBreak/>
        <w:t>encourage engagement in hobbies and interests including Lego, music, musical instruments, trains and cooking</w:t>
      </w:r>
    </w:p>
    <w:p w14:paraId="2FBFE76A" w14:textId="77777777" w:rsidR="00C46894" w:rsidRDefault="00C46894" w:rsidP="00C46894">
      <w:pPr>
        <w:pStyle w:val="ListParagraph"/>
        <w:numPr>
          <w:ilvl w:val="0"/>
          <w:numId w:val="7"/>
        </w:numPr>
      </w:pPr>
      <w:r>
        <w:t>use public transport to access activities, community venues and social opportunities</w:t>
      </w:r>
    </w:p>
    <w:p w14:paraId="701D9F41" w14:textId="77777777" w:rsidR="00C46894" w:rsidRDefault="00C46894" w:rsidP="00C46894">
      <w:pPr>
        <w:pStyle w:val="ListParagraph"/>
        <w:numPr>
          <w:ilvl w:val="0"/>
          <w:numId w:val="7"/>
        </w:numPr>
      </w:pPr>
      <w:r>
        <w:t>provide support to try new activities safely, as he is eager to explore and has very little fear</w:t>
      </w:r>
    </w:p>
    <w:p w14:paraId="3B7360F9" w14:textId="77777777" w:rsidR="00C46894" w:rsidRDefault="00C46894" w:rsidP="00C46894">
      <w:pPr>
        <w:pStyle w:val="ListParagraph"/>
        <w:numPr>
          <w:ilvl w:val="0"/>
          <w:numId w:val="7"/>
        </w:numPr>
      </w:pPr>
      <w:r>
        <w:t>help maintain attention and keep information clear, simple and manageable</w:t>
      </w:r>
    </w:p>
    <w:p w14:paraId="545BFAB6" w14:textId="77777777" w:rsidR="00C46894" w:rsidRDefault="00C46894" w:rsidP="00C46894">
      <w:pPr>
        <w:pStyle w:val="ListParagraph"/>
        <w:numPr>
          <w:ilvl w:val="0"/>
          <w:numId w:val="7"/>
        </w:numPr>
      </w:pPr>
      <w:r>
        <w:t>support positive social interaction and engagement with other people, family and the wider community</w:t>
      </w:r>
    </w:p>
    <w:p w14:paraId="4D4DE6EA" w14:textId="77777777" w:rsidR="00C46894" w:rsidRDefault="00C46894">
      <w:pPr>
        <w:rPr>
          <w:kern w:val="2"/>
          <w:szCs w:val="28"/>
          <w:lang w:eastAsia="en-GB"/>
          <w14:ligatures w14:val="standardContextual"/>
        </w:rPr>
      </w:pPr>
      <w:r>
        <w:rPr>
          <w:b/>
          <w:bCs/>
        </w:rPr>
        <w:t>Personal care</w:t>
      </w:r>
      <w:r>
        <w:t>: no personal care is required as part of this role.</w:t>
      </w:r>
    </w:p>
    <w:p w14:paraId="0279824C" w14:textId="4C542F1F" w:rsidR="006254CA" w:rsidRPr="004434A0" w:rsidRDefault="006254CA" w:rsidP="006254CA">
      <w:pPr>
        <w:pStyle w:val="Heading1"/>
        <w:rPr>
          <w:color w:val="7030A0"/>
        </w:rPr>
      </w:pPr>
      <w:r w:rsidRPr="004434A0">
        <w:rPr>
          <w:color w:val="7030A0"/>
        </w:rPr>
        <w:t>Type of person that they are looking for:</w:t>
      </w:r>
    </w:p>
    <w:p w14:paraId="2E086503" w14:textId="77777777" w:rsidR="00C46894" w:rsidRDefault="00C46894" w:rsidP="00C46894">
      <w:pPr>
        <w:pStyle w:val="ListParagraph"/>
        <w:numPr>
          <w:ilvl w:val="0"/>
          <w:numId w:val="8"/>
        </w:numPr>
        <w:rPr>
          <w:kern w:val="2"/>
          <w:szCs w:val="28"/>
          <w:lang w:eastAsia="en-GB"/>
          <w14:ligatures w14:val="standardContextual"/>
        </w:rPr>
      </w:pPr>
      <w:r>
        <w:rPr>
          <w:b/>
          <w:bCs/>
        </w:rPr>
        <w:t>Values</w:t>
      </w:r>
      <w:r>
        <w:t>: energetic, calm, patient, reliable, easy going, adaptable, positive and able to build a good relationship based on trust and respect.</w:t>
      </w:r>
    </w:p>
    <w:p w14:paraId="1317DEC3" w14:textId="77777777" w:rsidR="00C46894" w:rsidRDefault="00C46894" w:rsidP="00C46894">
      <w:pPr>
        <w:pStyle w:val="ListParagraph"/>
        <w:numPr>
          <w:ilvl w:val="0"/>
          <w:numId w:val="8"/>
        </w:numPr>
      </w:pPr>
      <w:r>
        <w:rPr>
          <w:b/>
          <w:bCs/>
        </w:rPr>
        <w:t>Specific requirements</w:t>
      </w:r>
      <w:r>
        <w:t>: someone who is prepared to take part in physical activity, enjoys the outdoors, can help stimulate attention, communicates clearly without overloading with too much information, and can support safe participation in new experiences.</w:t>
      </w:r>
    </w:p>
    <w:p w14:paraId="216178CE" w14:textId="4E7D2BEF" w:rsidR="006254CA" w:rsidRPr="004434A0" w:rsidRDefault="006254CA" w:rsidP="006254CA">
      <w:pPr>
        <w:pStyle w:val="Heading1"/>
        <w:rPr>
          <w:color w:val="7030A0"/>
        </w:rPr>
      </w:pPr>
      <w:r w:rsidRPr="004434A0">
        <w:rPr>
          <w:color w:val="7030A0"/>
        </w:rPr>
        <w:t>Skills</w:t>
      </w:r>
    </w:p>
    <w:p w14:paraId="0B28FB47" w14:textId="77777777" w:rsidR="00C46894" w:rsidRDefault="00C46894">
      <w:pPr>
        <w:rPr>
          <w:kern w:val="2"/>
          <w:szCs w:val="28"/>
          <w:lang w:eastAsia="en-GB"/>
          <w14:ligatures w14:val="standardContextual"/>
        </w:rPr>
      </w:pPr>
      <w:r>
        <w:rPr>
          <w:b/>
          <w:bCs/>
        </w:rPr>
        <w:t>Essential</w:t>
      </w:r>
      <w:r>
        <w:t>: the personal assistant should be able to support an active lifestyle and engage positively in a wide range of community and leisure activities.</w:t>
      </w:r>
    </w:p>
    <w:p w14:paraId="410F179F" w14:textId="77777777" w:rsidR="00C46894" w:rsidRDefault="00C46894" w:rsidP="00C46894">
      <w:pPr>
        <w:pStyle w:val="ListParagraph"/>
        <w:numPr>
          <w:ilvl w:val="0"/>
          <w:numId w:val="9"/>
        </w:numPr>
        <w:rPr>
          <w:kern w:val="2"/>
          <w:szCs w:val="28"/>
          <w:lang w:eastAsia="en-GB"/>
          <w14:ligatures w14:val="standardContextual"/>
        </w:rPr>
      </w:pPr>
      <w:r>
        <w:t>physically able and willing to take part in active pursuits and outdoor activities</w:t>
      </w:r>
    </w:p>
    <w:p w14:paraId="7B0A1629" w14:textId="3C1B213C" w:rsidR="00C46894" w:rsidRDefault="00C46894" w:rsidP="00C46894">
      <w:pPr>
        <w:pStyle w:val="ListParagraph"/>
        <w:numPr>
          <w:ilvl w:val="0"/>
          <w:numId w:val="9"/>
        </w:numPr>
      </w:pPr>
      <w:r>
        <w:t>calm, observant</w:t>
      </w:r>
    </w:p>
    <w:p w14:paraId="4D011635" w14:textId="77777777" w:rsidR="00C46894" w:rsidRDefault="00C46894" w:rsidP="00C46894">
      <w:pPr>
        <w:pStyle w:val="ListParagraph"/>
        <w:numPr>
          <w:ilvl w:val="0"/>
          <w:numId w:val="9"/>
        </w:numPr>
      </w:pPr>
      <w:r>
        <w:t>good communication skills and ability to keep information simple and clear</w:t>
      </w:r>
    </w:p>
    <w:p w14:paraId="3DBDDE13" w14:textId="77777777" w:rsidR="00C46894" w:rsidRDefault="00C46894" w:rsidP="00C46894">
      <w:pPr>
        <w:pStyle w:val="ListParagraph"/>
        <w:numPr>
          <w:ilvl w:val="0"/>
          <w:numId w:val="9"/>
        </w:numPr>
      </w:pPr>
      <w:r>
        <w:t>ability to encourage attention, engagement and positive social interaction</w:t>
      </w:r>
    </w:p>
    <w:p w14:paraId="37FD4B2E" w14:textId="77777777" w:rsidR="00C46894" w:rsidRDefault="00C46894" w:rsidP="00C46894">
      <w:pPr>
        <w:pStyle w:val="ListParagraph"/>
        <w:numPr>
          <w:ilvl w:val="0"/>
          <w:numId w:val="9"/>
        </w:numPr>
      </w:pPr>
      <w:r>
        <w:t>comfortable using public transport and accessing community facilities</w:t>
      </w:r>
    </w:p>
    <w:p w14:paraId="0B39FA1B" w14:textId="77777777" w:rsidR="00C46894" w:rsidRDefault="00C46894" w:rsidP="00C46894">
      <w:pPr>
        <w:pStyle w:val="ListParagraph"/>
        <w:numPr>
          <w:ilvl w:val="0"/>
          <w:numId w:val="9"/>
        </w:numPr>
      </w:pPr>
      <w:r>
        <w:t>reliable, flexible and able to follow structure while adapting to changing plans when needed</w:t>
      </w:r>
    </w:p>
    <w:p w14:paraId="2B0C9097" w14:textId="330B526E" w:rsidR="00C46894" w:rsidRDefault="00C46894">
      <w:pPr>
        <w:rPr>
          <w:kern w:val="2"/>
          <w:szCs w:val="28"/>
          <w:lang w:eastAsia="en-GB"/>
          <w14:ligatures w14:val="standardContextual"/>
        </w:rPr>
      </w:pPr>
      <w:r>
        <w:rPr>
          <w:b/>
          <w:bCs/>
        </w:rPr>
        <w:t>Preferred</w:t>
      </w:r>
      <w:r>
        <w:t xml:space="preserve">: </w:t>
      </w:r>
    </w:p>
    <w:bookmarkEnd w:id="1"/>
    <w:p w14:paraId="4746E209" w14:textId="77777777" w:rsidR="00C46894" w:rsidRDefault="00C46894" w:rsidP="00C46894">
      <w:pPr>
        <w:pStyle w:val="ListParagraph"/>
        <w:numPr>
          <w:ilvl w:val="0"/>
          <w:numId w:val="10"/>
        </w:numPr>
      </w:pPr>
      <w:r>
        <w:lastRenderedPageBreak/>
        <w:t>an interest in sport, music, trains or hands-on activities such as cooking or Lego</w:t>
      </w:r>
    </w:p>
    <w:p w14:paraId="055A4459" w14:textId="77777777" w:rsidR="00C46894" w:rsidRDefault="00C46894" w:rsidP="00C46894">
      <w:pPr>
        <w:pStyle w:val="ListParagraph"/>
        <w:numPr>
          <w:ilvl w:val="0"/>
          <w:numId w:val="10"/>
        </w:numPr>
      </w:pPr>
      <w:r>
        <w:t>confidence supporting access to new experiences and community-based opportunities</w:t>
      </w:r>
    </w:p>
    <w:p w14:paraId="72FCABF9" w14:textId="77777777" w:rsidR="00C46894" w:rsidRDefault="00C46894" w:rsidP="00C46894">
      <w:pPr>
        <w:pStyle w:val="ListParagraph"/>
        <w:numPr>
          <w:ilvl w:val="0"/>
          <w:numId w:val="10"/>
        </w:numPr>
      </w:pPr>
      <w:r>
        <w:t>a good sense of fun and the ability to motivate and encourage participation</w:t>
      </w:r>
    </w:p>
    <w:p w14:paraId="07F30DEA" w14:textId="1C7BCE25" w:rsidR="00C46894" w:rsidRDefault="00C46894" w:rsidP="00C46894">
      <w:pPr>
        <w:pStyle w:val="ListParagraph"/>
        <w:numPr>
          <w:ilvl w:val="0"/>
          <w:numId w:val="10"/>
        </w:numPr>
      </w:pPr>
      <w:r>
        <w:t>can drive with access to their own car</w:t>
      </w:r>
    </w:p>
    <w:sectPr w:rsidR="00C4689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66EC" w14:textId="77777777" w:rsidR="00601741" w:rsidRDefault="00601741" w:rsidP="004434A0">
      <w:pPr>
        <w:spacing w:after="0" w:line="240" w:lineRule="auto"/>
      </w:pPr>
      <w:r>
        <w:separator/>
      </w:r>
    </w:p>
  </w:endnote>
  <w:endnote w:type="continuationSeparator" w:id="0">
    <w:p w14:paraId="6BB9B68C" w14:textId="77777777" w:rsidR="00601741" w:rsidRDefault="00601741" w:rsidP="0044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084A" w14:textId="77777777" w:rsidR="004434A0" w:rsidRDefault="004434A0" w:rsidP="004434A0">
    <w:pPr>
      <w:pStyle w:val="Footer"/>
      <w:rPr>
        <w:sz w:val="20"/>
        <w:szCs w:val="20"/>
      </w:rPr>
    </w:pPr>
  </w:p>
  <w:p w14:paraId="700DB15E" w14:textId="5EE607F4" w:rsidR="004434A0" w:rsidRPr="004434A0" w:rsidRDefault="004434A0" w:rsidP="004434A0">
    <w:pPr>
      <w:pStyle w:val="Footer"/>
    </w:pPr>
    <w:r w:rsidRPr="004434A0">
      <w:rPr>
        <w:sz w:val="20"/>
        <w:szCs w:val="20"/>
      </w:rPr>
      <w:t>Paperwork provided by Disability North Direct Payment Support Service.</w:t>
    </w:r>
  </w:p>
  <w:p w14:paraId="0B0A4CA6" w14:textId="2EAFFBBB" w:rsidR="004434A0" w:rsidRDefault="004434A0">
    <w:pPr>
      <w:pStyle w:val="Footer"/>
    </w:pPr>
    <w:r w:rsidRPr="004434A0">
      <w:rPr>
        <w:b/>
        <w:noProof/>
      </w:rPr>
      <w:drawing>
        <wp:anchor distT="0" distB="0" distL="114300" distR="114300" simplePos="0" relativeHeight="251658240" behindDoc="0" locked="0" layoutInCell="1" allowOverlap="1" wp14:anchorId="30591345" wp14:editId="4D1FFAD1">
          <wp:simplePos x="0" y="0"/>
          <wp:positionH relativeFrom="column">
            <wp:posOffset>0</wp:posOffset>
          </wp:positionH>
          <wp:positionV relativeFrom="paragraph">
            <wp:posOffset>-238760</wp:posOffset>
          </wp:positionV>
          <wp:extent cx="441960" cy="441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A0FD8" w14:textId="77777777" w:rsidR="00601741" w:rsidRDefault="00601741" w:rsidP="004434A0">
      <w:pPr>
        <w:spacing w:after="0" w:line="240" w:lineRule="auto"/>
      </w:pPr>
      <w:bookmarkStart w:id="0" w:name="_Hlk53654426"/>
      <w:bookmarkEnd w:id="0"/>
      <w:r>
        <w:separator/>
      </w:r>
    </w:p>
  </w:footnote>
  <w:footnote w:type="continuationSeparator" w:id="0">
    <w:p w14:paraId="602D4C15" w14:textId="77777777" w:rsidR="00601741" w:rsidRDefault="00601741" w:rsidP="0044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9605" w14:textId="71530CC2" w:rsidR="004434A0" w:rsidRDefault="004434A0">
    <w:pPr>
      <w:pStyle w:val="Header"/>
      <w:rPr>
        <w:sz w:val="20"/>
        <w:szCs w:val="20"/>
      </w:rPr>
    </w:pPr>
    <w:r w:rsidRPr="004434A0">
      <w:rPr>
        <w:sz w:val="20"/>
        <w:szCs w:val="20"/>
      </w:rPr>
      <w:t>Employers ref</w:t>
    </w:r>
    <w:r>
      <w:rPr>
        <w:sz w:val="20"/>
        <w:szCs w:val="20"/>
      </w:rPr>
      <w:tab/>
    </w:r>
    <w:r>
      <w:rPr>
        <w:sz w:val="20"/>
        <w:szCs w:val="20"/>
      </w:rPr>
      <w:tab/>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A91C55"/>
    <w:multiLevelType w:val="multilevel"/>
    <w:tmpl w:val="6254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912C09"/>
    <w:multiLevelType w:val="multilevel"/>
    <w:tmpl w:val="3334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00946"/>
    <w:multiLevelType w:val="multilevel"/>
    <w:tmpl w:val="DCAA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C1448A"/>
    <w:multiLevelType w:val="multilevel"/>
    <w:tmpl w:val="5114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260008">
    <w:abstractNumId w:val="0"/>
  </w:num>
  <w:num w:numId="2" w16cid:durableId="608589659">
    <w:abstractNumId w:val="12"/>
  </w:num>
  <w:num w:numId="3" w16cid:durableId="1752509147">
    <w:abstractNumId w:val="4"/>
  </w:num>
  <w:num w:numId="4" w16cid:durableId="832528888">
    <w:abstractNumId w:val="1"/>
  </w:num>
  <w:num w:numId="5" w16cid:durableId="1986423668">
    <w:abstractNumId w:val="13"/>
  </w:num>
  <w:num w:numId="6" w16cid:durableId="1687706322">
    <w:abstractNumId w:val="9"/>
  </w:num>
  <w:num w:numId="7" w16cid:durableId="1718623494">
    <w:abstractNumId w:val="8"/>
  </w:num>
  <w:num w:numId="8" w16cid:durableId="1753350539">
    <w:abstractNumId w:val="6"/>
  </w:num>
  <w:num w:numId="9" w16cid:durableId="1634098624">
    <w:abstractNumId w:val="2"/>
  </w:num>
  <w:num w:numId="10" w16cid:durableId="474104484">
    <w:abstractNumId w:val="5"/>
  </w:num>
  <w:num w:numId="11" w16cid:durableId="2130010351">
    <w:abstractNumId w:val="10"/>
  </w:num>
  <w:num w:numId="12" w16cid:durableId="44066577">
    <w:abstractNumId w:val="3"/>
  </w:num>
  <w:num w:numId="13" w16cid:durableId="2089380589">
    <w:abstractNumId w:val="11"/>
  </w:num>
  <w:num w:numId="14" w16cid:durableId="454371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03072B"/>
    <w:rsid w:val="000A1991"/>
    <w:rsid w:val="000C42B7"/>
    <w:rsid w:val="002F542E"/>
    <w:rsid w:val="00315264"/>
    <w:rsid w:val="003C00C1"/>
    <w:rsid w:val="003C174F"/>
    <w:rsid w:val="004434A0"/>
    <w:rsid w:val="00567A74"/>
    <w:rsid w:val="005A1B1C"/>
    <w:rsid w:val="005C6A3E"/>
    <w:rsid w:val="00601741"/>
    <w:rsid w:val="006254CA"/>
    <w:rsid w:val="006B5B9B"/>
    <w:rsid w:val="007D3B24"/>
    <w:rsid w:val="0083267A"/>
    <w:rsid w:val="008F180B"/>
    <w:rsid w:val="009425B8"/>
    <w:rsid w:val="00A053A2"/>
    <w:rsid w:val="00A82A6E"/>
    <w:rsid w:val="00B152C4"/>
    <w:rsid w:val="00B450B2"/>
    <w:rsid w:val="00C16593"/>
    <w:rsid w:val="00C16868"/>
    <w:rsid w:val="00C46894"/>
    <w:rsid w:val="00CF6A36"/>
    <w:rsid w:val="00E26708"/>
    <w:rsid w:val="00EA3249"/>
    <w:rsid w:val="00EB07DB"/>
    <w:rsid w:val="00EF1C9B"/>
    <w:rsid w:val="00F646AB"/>
    <w:rsid w:val="00FE2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paragraph" w:styleId="Header">
    <w:name w:val="header"/>
    <w:basedOn w:val="Normal"/>
    <w:link w:val="HeaderChar"/>
    <w:uiPriority w:val="99"/>
    <w:unhideWhenUsed/>
    <w:rsid w:val="00443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A0"/>
    <w:rPr>
      <w:sz w:val="28"/>
    </w:rPr>
  </w:style>
  <w:style w:type="paragraph" w:styleId="Footer">
    <w:name w:val="footer"/>
    <w:basedOn w:val="Normal"/>
    <w:link w:val="FooterChar"/>
    <w:uiPriority w:val="99"/>
    <w:unhideWhenUsed/>
    <w:rsid w:val="00443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A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1A7F2-252D-411C-9B41-D2AE0DEF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Sian Richardson</cp:lastModifiedBy>
  <cp:revision>3</cp:revision>
  <dcterms:created xsi:type="dcterms:W3CDTF">2026-05-26T10:59:00Z</dcterms:created>
  <dcterms:modified xsi:type="dcterms:W3CDTF">2026-06-01T08:39:00Z</dcterms:modified>
</cp:coreProperties>
</file>